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0B" w:rsidRPr="00D908F4" w:rsidRDefault="00086C9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08F4">
        <w:rPr>
          <w:rFonts w:ascii="Arial" w:hAnsi="Arial" w:cs="Arial"/>
          <w:b/>
          <w:sz w:val="24"/>
          <w:szCs w:val="24"/>
        </w:rPr>
        <w:t>Amendment to the Budget Report presented to Cabinet 19-12-2019</w:t>
      </w:r>
    </w:p>
    <w:p w:rsidR="00086C97" w:rsidRDefault="00FA6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requested to approve the following amendment to the Budget</w:t>
      </w:r>
    </w:p>
    <w:p w:rsidR="00E07785" w:rsidRPr="00FA6261" w:rsidRDefault="00E07785">
      <w:pPr>
        <w:rPr>
          <w:rFonts w:ascii="Arial" w:hAnsi="Arial" w:cs="Arial"/>
          <w:b/>
          <w:sz w:val="24"/>
          <w:szCs w:val="24"/>
        </w:rPr>
      </w:pPr>
      <w:r w:rsidRPr="00FA6261">
        <w:rPr>
          <w:rFonts w:ascii="Arial" w:hAnsi="Arial" w:cs="Arial"/>
          <w:b/>
          <w:sz w:val="24"/>
          <w:szCs w:val="24"/>
        </w:rPr>
        <w:t>Summary amendment</w:t>
      </w:r>
    </w:p>
    <w:p w:rsidR="00E07785" w:rsidRPr="00FA6261" w:rsidRDefault="00E83654" w:rsidP="00E83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6261">
        <w:rPr>
          <w:rFonts w:ascii="Arial" w:hAnsi="Arial" w:cs="Arial"/>
          <w:sz w:val="24"/>
          <w:szCs w:val="24"/>
        </w:rPr>
        <w:t xml:space="preserve">Amend the contribution from the HRA to youth ambition work on Council estates to £20k </w:t>
      </w:r>
      <w:r w:rsidR="00CE156A" w:rsidRPr="00FA6261">
        <w:rPr>
          <w:rFonts w:ascii="Arial" w:hAnsi="Arial" w:cs="Arial"/>
          <w:sz w:val="24"/>
          <w:szCs w:val="24"/>
        </w:rPr>
        <w:t>ongoing from 1-4-202</w:t>
      </w:r>
      <w:r w:rsidR="005F2E3B" w:rsidRPr="00FA6261">
        <w:rPr>
          <w:rFonts w:ascii="Arial" w:hAnsi="Arial" w:cs="Arial"/>
          <w:sz w:val="24"/>
          <w:szCs w:val="24"/>
        </w:rPr>
        <w:t>0</w:t>
      </w:r>
      <w:r w:rsidR="00CE156A" w:rsidRPr="00FA6261">
        <w:rPr>
          <w:rFonts w:ascii="Arial" w:hAnsi="Arial" w:cs="Arial"/>
          <w:sz w:val="24"/>
          <w:szCs w:val="24"/>
        </w:rPr>
        <w:t xml:space="preserve"> </w:t>
      </w:r>
      <w:r w:rsidRPr="00FA6261">
        <w:rPr>
          <w:rFonts w:ascii="Arial" w:hAnsi="Arial" w:cs="Arial"/>
          <w:sz w:val="24"/>
          <w:szCs w:val="24"/>
        </w:rPr>
        <w:t xml:space="preserve">and </w:t>
      </w:r>
      <w:r w:rsidR="00CE156A" w:rsidRPr="00FA6261">
        <w:rPr>
          <w:rFonts w:ascii="Arial" w:hAnsi="Arial" w:cs="Arial"/>
          <w:sz w:val="24"/>
          <w:szCs w:val="24"/>
        </w:rPr>
        <w:t xml:space="preserve">an additional </w:t>
      </w:r>
      <w:r w:rsidRPr="00FA6261">
        <w:rPr>
          <w:rFonts w:ascii="Arial" w:hAnsi="Arial" w:cs="Arial"/>
          <w:sz w:val="24"/>
          <w:szCs w:val="24"/>
        </w:rPr>
        <w:t>£1</w:t>
      </w:r>
      <w:r w:rsidR="00CE156A" w:rsidRPr="00FA6261">
        <w:rPr>
          <w:rFonts w:ascii="Arial" w:hAnsi="Arial" w:cs="Arial"/>
          <w:sz w:val="24"/>
          <w:szCs w:val="24"/>
        </w:rPr>
        <w:t>0</w:t>
      </w:r>
      <w:r w:rsidRPr="00FA6261">
        <w:rPr>
          <w:rFonts w:ascii="Arial" w:hAnsi="Arial" w:cs="Arial"/>
          <w:sz w:val="24"/>
          <w:szCs w:val="24"/>
        </w:rPr>
        <w:t xml:space="preserve">0k </w:t>
      </w:r>
      <w:r w:rsidR="00CE156A" w:rsidRPr="00FA6261">
        <w:rPr>
          <w:rFonts w:ascii="Arial" w:hAnsi="Arial" w:cs="Arial"/>
          <w:sz w:val="24"/>
          <w:szCs w:val="24"/>
        </w:rPr>
        <w:t>for a four year period from 1</w:t>
      </w:r>
      <w:r w:rsidRPr="00FA6261">
        <w:rPr>
          <w:rFonts w:ascii="Arial" w:hAnsi="Arial" w:cs="Arial"/>
          <w:sz w:val="24"/>
          <w:szCs w:val="24"/>
        </w:rPr>
        <w:t>-4-2</w:t>
      </w:r>
      <w:r w:rsidR="005F2E3B" w:rsidRPr="00FA6261">
        <w:rPr>
          <w:rFonts w:ascii="Arial" w:hAnsi="Arial" w:cs="Arial"/>
          <w:sz w:val="24"/>
          <w:szCs w:val="24"/>
        </w:rPr>
        <w:t>0</w:t>
      </w:r>
      <w:r w:rsidR="00CE156A" w:rsidRPr="00FA6261">
        <w:rPr>
          <w:rFonts w:ascii="Arial" w:hAnsi="Arial" w:cs="Arial"/>
          <w:sz w:val="24"/>
          <w:szCs w:val="24"/>
        </w:rPr>
        <w:t>2</w:t>
      </w:r>
      <w:r w:rsidR="005F2E3B" w:rsidRPr="00FA6261">
        <w:rPr>
          <w:rFonts w:ascii="Arial" w:hAnsi="Arial" w:cs="Arial"/>
          <w:sz w:val="24"/>
          <w:szCs w:val="24"/>
        </w:rPr>
        <w:t>1</w:t>
      </w:r>
      <w:r w:rsidRPr="00FA6261">
        <w:rPr>
          <w:rFonts w:ascii="Arial" w:hAnsi="Arial" w:cs="Arial"/>
          <w:sz w:val="24"/>
          <w:szCs w:val="24"/>
        </w:rPr>
        <w:t xml:space="preserve"> onwards. </w:t>
      </w:r>
    </w:p>
    <w:p w:rsidR="00DD44C0" w:rsidRPr="00FA6261" w:rsidRDefault="00DD44C0" w:rsidP="00E83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6261">
        <w:rPr>
          <w:rFonts w:ascii="Arial" w:hAnsi="Arial" w:cs="Arial"/>
          <w:sz w:val="24"/>
          <w:szCs w:val="24"/>
        </w:rPr>
        <w:t>Amend the spend on youth ambition within the General Fund as shown in Appendix 3 to remove the reduction of £20k contribution from the HRA in 2023-24 to provide for the contribution in perpetuity.</w:t>
      </w:r>
    </w:p>
    <w:p w:rsidR="00E07785" w:rsidRDefault="00E07785">
      <w:pPr>
        <w:rPr>
          <w:rFonts w:ascii="Arial" w:hAnsi="Arial" w:cs="Arial"/>
          <w:sz w:val="24"/>
          <w:szCs w:val="24"/>
        </w:rPr>
      </w:pPr>
    </w:p>
    <w:p w:rsidR="0051193B" w:rsidRDefault="0051193B">
      <w:pPr>
        <w:rPr>
          <w:rFonts w:ascii="Arial" w:hAnsi="Arial" w:cs="Arial"/>
          <w:sz w:val="24"/>
          <w:szCs w:val="24"/>
        </w:rPr>
      </w:pPr>
    </w:p>
    <w:p w:rsidR="0051193B" w:rsidRDefault="0051193B">
      <w:pPr>
        <w:rPr>
          <w:rFonts w:ascii="Arial" w:hAnsi="Arial" w:cs="Arial"/>
          <w:sz w:val="24"/>
          <w:szCs w:val="24"/>
        </w:rPr>
      </w:pPr>
    </w:p>
    <w:p w:rsidR="0051193B" w:rsidRPr="0051193B" w:rsidRDefault="0051193B">
      <w:pPr>
        <w:rPr>
          <w:rFonts w:ascii="Arial" w:hAnsi="Arial" w:cs="Arial"/>
          <w:sz w:val="24"/>
          <w:szCs w:val="24"/>
        </w:rPr>
      </w:pPr>
    </w:p>
    <w:sectPr w:rsidR="0051193B" w:rsidRPr="0051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7C2"/>
    <w:multiLevelType w:val="hybridMultilevel"/>
    <w:tmpl w:val="78D4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97"/>
    <w:rsid w:val="00086C97"/>
    <w:rsid w:val="0051193B"/>
    <w:rsid w:val="005F2E3B"/>
    <w:rsid w:val="00641D2D"/>
    <w:rsid w:val="00B7060B"/>
    <w:rsid w:val="00B7219A"/>
    <w:rsid w:val="00CE156A"/>
    <w:rsid w:val="00D424EA"/>
    <w:rsid w:val="00D908F4"/>
    <w:rsid w:val="00DD44C0"/>
    <w:rsid w:val="00E07785"/>
    <w:rsid w:val="00E83654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72744620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Nigel</dc:creator>
  <cp:lastModifiedBy>JMitchell</cp:lastModifiedBy>
  <cp:revision>2</cp:revision>
  <dcterms:created xsi:type="dcterms:W3CDTF">2019-12-18T14:01:00Z</dcterms:created>
  <dcterms:modified xsi:type="dcterms:W3CDTF">2019-12-18T14:01:00Z</dcterms:modified>
</cp:coreProperties>
</file>